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RPr="001019AB" w:rsidTr="00876C8C">
        <w:tc>
          <w:tcPr>
            <w:tcW w:w="9640" w:type="dxa"/>
          </w:tcPr>
          <w:p w:rsidR="00876C8C" w:rsidRPr="001019AB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876C8C" w:rsidRPr="001019AB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1019AB" w:rsidRDefault="0093791D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</w:t>
            </w:r>
            <w:r w:rsidR="00876C8C"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 KARARI</w:t>
            </w:r>
          </w:p>
        </w:tc>
      </w:tr>
      <w:tr w:rsidR="00876C8C" w:rsidRPr="001019AB" w:rsidTr="00876C8C">
        <w:tc>
          <w:tcPr>
            <w:tcW w:w="9640" w:type="dxa"/>
          </w:tcPr>
          <w:p w:rsidR="00876C8C" w:rsidRPr="001019AB" w:rsidRDefault="00876C8C" w:rsidP="00876C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</w:t>
            </w:r>
            <w:r w:rsidR="00981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Toplantı Tarihi:                                              </w:t>
            </w:r>
          </w:p>
          <w:p w:rsidR="00876C8C" w:rsidRPr="001019AB" w:rsidRDefault="00876C8C" w:rsidP="00DB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2017/0</w:t>
            </w:r>
            <w:r w:rsidR="00DB49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1D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  <w:r w:rsidR="00DB49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C5FD3" w:rsidRPr="001019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B5211" w:rsidRPr="0010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5FD3" w:rsidRPr="001019AB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876C8C" w:rsidRPr="001019AB" w:rsidTr="00876C8C">
        <w:tc>
          <w:tcPr>
            <w:tcW w:w="9640" w:type="dxa"/>
          </w:tcPr>
          <w:p w:rsidR="00876C8C" w:rsidRPr="001019AB" w:rsidRDefault="00876C8C" w:rsidP="00876C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876C8C" w:rsidRPr="001019AB" w:rsidRDefault="00876C8C" w:rsidP="00DB49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</w:t>
            </w:r>
            <w:r w:rsidR="0093791D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Kurulu </w:t>
            </w:r>
            <w:r w:rsidR="00DB49C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</w:t>
            </w:r>
            <w:r w:rsidR="00EB5211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5211" w:rsidRPr="0010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06E1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DB49C3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877B78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 w:rsidR="00EB5211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0.0</w:t>
            </w:r>
            <w:r w:rsidR="00877B78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C7ABA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Dekanı</w:t>
            </w:r>
            <w:r w:rsidR="001019AB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</w:t>
            </w:r>
            <w:r w:rsidR="001019AB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1019AB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Semih ENGİN başkanlığında toplanarak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876C8C" w:rsidRPr="001019AB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Pr="001019AB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859A6" w:rsidRPr="001019AB" w:rsidRDefault="00876C8C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</w:p>
          <w:p w:rsidR="00B859A6" w:rsidRPr="001019AB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A6" w:rsidRPr="00DB49C3" w:rsidRDefault="001B72D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7FD" w:rsidRPr="00DB49C3">
              <w:rPr>
                <w:rFonts w:ascii="Times New Roman" w:hAnsi="Times New Roman" w:cs="Times New Roman"/>
                <w:sz w:val="24"/>
                <w:szCs w:val="24"/>
              </w:rPr>
              <w:t xml:space="preserve">Üniversitemiz </w:t>
            </w:r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>Dış İlişkiler Koordinatörlüğü</w:t>
            </w:r>
            <w:r w:rsidR="008C7958" w:rsidRPr="00DB49C3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proofErr w:type="gramStart"/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>76678425</w:t>
            </w:r>
            <w:proofErr w:type="gramEnd"/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>-301.02.04-E.1700034686</w:t>
            </w:r>
            <w:r w:rsidR="00DB49C3" w:rsidRPr="00DB49C3">
              <w:rPr>
                <w:sz w:val="24"/>
                <w:szCs w:val="24"/>
              </w:rPr>
              <w:t xml:space="preserve"> </w:t>
            </w:r>
            <w:r w:rsidR="00EC67FD" w:rsidRPr="00DB49C3">
              <w:rPr>
                <w:rFonts w:ascii="Times New Roman" w:hAnsi="Times New Roman" w:cs="Times New Roman"/>
                <w:sz w:val="24"/>
                <w:szCs w:val="24"/>
              </w:rPr>
              <w:t>ilgi numarası ile Fakültemize gönderilen yazıda</w:t>
            </w:r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 xml:space="preserve"> Dış İlişkiler Koordinatörlüğü Kurulu tarafından alınan kararlar doğrultusunda 2017-2018 akademik yılı uluslararası öğrenci başvurularında SAT (Scholastic </w:t>
            </w:r>
            <w:proofErr w:type="spellStart"/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>Assessment</w:t>
            </w:r>
            <w:proofErr w:type="spellEnd"/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 xml:space="preserve"> Test) ve İÜYÖS (İstanbul Üniversitesi Yurtdışından veya Yabancı Uyruklu Öğrenci Sınavı) puanlarının dikkate alınmasına karar verildiği belirtilmiştir. Bu çerçevede, uluslararası öğrencilerin başvurularında esas alınacak sınavı/sınavları, sınavlara ilişkin taban puanları, seçim </w:t>
            </w:r>
            <w:proofErr w:type="gramStart"/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>kriterleri</w:t>
            </w:r>
            <w:proofErr w:type="gramEnd"/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 xml:space="preserve"> ve ülke kontenjanları</w:t>
            </w:r>
            <w:r w:rsidR="001019AB" w:rsidRPr="00DB4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5A" w:rsidRPr="00DB49C3">
              <w:rPr>
                <w:rFonts w:ascii="Times New Roman" w:hAnsi="Times New Roman" w:cs="Times New Roman"/>
                <w:sz w:val="24"/>
                <w:szCs w:val="24"/>
              </w:rPr>
              <w:t>ile ilgili konu görüşüldü.</w:t>
            </w:r>
          </w:p>
          <w:p w:rsidR="00876C8C" w:rsidRPr="001019AB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1019AB" w:rsidRDefault="00876C8C" w:rsidP="0093791D">
            <w:pPr>
              <w:pStyle w:val="ListeParagraf"/>
              <w:ind w:left="0"/>
              <w:jc w:val="both"/>
            </w:pPr>
          </w:p>
        </w:tc>
      </w:tr>
      <w:tr w:rsidR="00876C8C" w:rsidRPr="001019AB" w:rsidTr="00876C8C">
        <w:trPr>
          <w:trHeight w:val="2117"/>
        </w:trPr>
        <w:tc>
          <w:tcPr>
            <w:tcW w:w="9640" w:type="dxa"/>
          </w:tcPr>
          <w:p w:rsidR="00876C8C" w:rsidRPr="001019AB" w:rsidRDefault="00876C8C" w:rsidP="00876C8C">
            <w:pPr>
              <w:pStyle w:val="ListeParagraf"/>
              <w:ind w:left="0" w:firstLine="708"/>
              <w:jc w:val="both"/>
            </w:pPr>
          </w:p>
          <w:p w:rsidR="00876C8C" w:rsidRPr="001019AB" w:rsidRDefault="00876C8C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8C7958" w:rsidRPr="001019AB" w:rsidRDefault="008C7958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958" w:rsidRDefault="00612D11" w:rsidP="00876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B49C3">
              <w:rPr>
                <w:rFonts w:ascii="Times New Roman" w:hAnsi="Times New Roman" w:cs="Times New Roman"/>
                <w:sz w:val="24"/>
                <w:szCs w:val="24"/>
              </w:rPr>
              <w:t xml:space="preserve">Fakültemiz Uluslararası öğrenci alımında başvurularda SAT (Scholastic </w:t>
            </w:r>
            <w:proofErr w:type="spellStart"/>
            <w:r w:rsidR="00DB49C3">
              <w:rPr>
                <w:rFonts w:ascii="Times New Roman" w:hAnsi="Times New Roman" w:cs="Times New Roman"/>
                <w:sz w:val="24"/>
                <w:szCs w:val="24"/>
              </w:rPr>
              <w:t>Assessment</w:t>
            </w:r>
            <w:proofErr w:type="spellEnd"/>
            <w:r w:rsidR="00DB49C3">
              <w:rPr>
                <w:rFonts w:ascii="Times New Roman" w:hAnsi="Times New Roman" w:cs="Times New Roman"/>
                <w:sz w:val="24"/>
                <w:szCs w:val="24"/>
              </w:rPr>
              <w:t xml:space="preserve"> Test)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sınavı</w:t>
            </w:r>
            <w:r w:rsidR="00DB49C3">
              <w:rPr>
                <w:rFonts w:ascii="Times New Roman" w:hAnsi="Times New Roman" w:cs="Times New Roman"/>
                <w:sz w:val="24"/>
                <w:szCs w:val="24"/>
              </w:rPr>
              <w:t xml:space="preserve"> ve İÜYÖS </w:t>
            </w:r>
            <w:r w:rsidR="00DB49C3" w:rsidRPr="00DB49C3">
              <w:rPr>
                <w:rFonts w:ascii="Times New Roman" w:hAnsi="Times New Roman" w:cs="Times New Roman"/>
                <w:sz w:val="24"/>
                <w:szCs w:val="24"/>
              </w:rPr>
              <w:t>(İstanbul Üniversitesi Yurtdışından veya Yabancı Uyruklu Öğrenci Sınavı)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sınavı</w:t>
            </w:r>
            <w:r w:rsidR="00DB4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kabul edilecektir. Bu sınavlardan “ SAT sınavında Mart-2016 tarihinden önce girenlerde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Mathematics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bölümünden en az 300, Critical Reading bölümünden en az 300 olmak üzere toplam 600 puan; Mart-2016 tarihinden sonra girenlerde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Mathematics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bölümünden en az 300,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Evidence-Based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bölümünden en az 300 olmak üzere toplam 600 puan ve İÜYÖS sınavından en az 60 puan almış olması”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kriter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belirlenmiştir. Öğrenci alımında burada belirtilenlerin dışında ek bir seçim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kriteri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belirlenmeyeceği ve ülke kontenjanı ayrılmayacağına;</w:t>
            </w:r>
          </w:p>
          <w:p w:rsidR="00612D11" w:rsidRPr="001019AB" w:rsidRDefault="00612D11" w:rsidP="00876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8" w:rsidRPr="001019AB" w:rsidRDefault="008C7958" w:rsidP="008C7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2D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76C8C" w:rsidRDefault="00876C8C" w:rsidP="00692D38">
            <w:pPr>
              <w:pStyle w:val="ListeParagraf"/>
              <w:ind w:left="0" w:firstLine="708"/>
              <w:jc w:val="center"/>
            </w:pPr>
          </w:p>
          <w:p w:rsidR="00A15B2E" w:rsidRDefault="00A15B2E" w:rsidP="00692D38">
            <w:pPr>
              <w:pStyle w:val="ListeParagraf"/>
              <w:ind w:left="0" w:firstLine="708"/>
              <w:jc w:val="center"/>
            </w:pPr>
          </w:p>
          <w:p w:rsidR="00A15B2E" w:rsidRPr="001019AB" w:rsidRDefault="00A15B2E" w:rsidP="00692D38">
            <w:pPr>
              <w:pStyle w:val="ListeParagraf"/>
              <w:ind w:left="0" w:firstLine="708"/>
              <w:jc w:val="center"/>
            </w:pPr>
          </w:p>
        </w:tc>
      </w:tr>
    </w:tbl>
    <w:p w:rsidR="00DE3AAA" w:rsidRDefault="00DE3AAA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DB49C3" w:rsidRDefault="00DB49C3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DB49C3" w:rsidRDefault="00DB49C3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DB49C3" w:rsidRDefault="00DB49C3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DB49C3" w:rsidRDefault="00DB49C3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DB49C3" w:rsidRDefault="00DB49C3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DB49C3" w:rsidRDefault="00DB49C3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C323BC" w:rsidRPr="00C323BC" w:rsidRDefault="00C323BC" w:rsidP="00A85242">
      <w:pPr>
        <w:rPr>
          <w:b/>
        </w:rPr>
      </w:pPr>
      <w:bookmarkStart w:id="0" w:name="_GoBack"/>
      <w:bookmarkEnd w:id="0"/>
    </w:p>
    <w:sectPr w:rsidR="00C323BC" w:rsidRPr="00C323BC" w:rsidSect="004B01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6FC" w:rsidRDefault="00B926FC" w:rsidP="00215464">
      <w:pPr>
        <w:spacing w:after="0" w:line="240" w:lineRule="auto"/>
      </w:pPr>
      <w:r>
        <w:separator/>
      </w:r>
    </w:p>
  </w:endnote>
  <w:endnote w:type="continuationSeparator" w:id="0">
    <w:p w:rsidR="00B926FC" w:rsidRDefault="00B926FC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6FC" w:rsidRDefault="00B926FC" w:rsidP="00215464">
      <w:pPr>
        <w:spacing w:after="0" w:line="240" w:lineRule="auto"/>
      </w:pPr>
      <w:r>
        <w:separator/>
      </w:r>
    </w:p>
  </w:footnote>
  <w:footnote w:type="continuationSeparator" w:id="0">
    <w:p w:rsidR="00B926FC" w:rsidRDefault="00B926FC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82854"/>
    <w:rsid w:val="000A209D"/>
    <w:rsid w:val="000C1233"/>
    <w:rsid w:val="000C7994"/>
    <w:rsid w:val="000F25C4"/>
    <w:rsid w:val="001019AB"/>
    <w:rsid w:val="0011558D"/>
    <w:rsid w:val="00125DCB"/>
    <w:rsid w:val="00170A15"/>
    <w:rsid w:val="0018383F"/>
    <w:rsid w:val="001B592A"/>
    <w:rsid w:val="001B72D6"/>
    <w:rsid w:val="00215464"/>
    <w:rsid w:val="00237E68"/>
    <w:rsid w:val="00252F3A"/>
    <w:rsid w:val="00253185"/>
    <w:rsid w:val="0026298B"/>
    <w:rsid w:val="002A2F32"/>
    <w:rsid w:val="002C06D9"/>
    <w:rsid w:val="002D53C4"/>
    <w:rsid w:val="002E2D82"/>
    <w:rsid w:val="00312EAB"/>
    <w:rsid w:val="003362D2"/>
    <w:rsid w:val="003673B4"/>
    <w:rsid w:val="00367C36"/>
    <w:rsid w:val="00385494"/>
    <w:rsid w:val="00390DA1"/>
    <w:rsid w:val="003A6BB1"/>
    <w:rsid w:val="003D08AB"/>
    <w:rsid w:val="003E5767"/>
    <w:rsid w:val="003F2FCB"/>
    <w:rsid w:val="00417101"/>
    <w:rsid w:val="00434ADC"/>
    <w:rsid w:val="004652DB"/>
    <w:rsid w:val="00476D19"/>
    <w:rsid w:val="00481176"/>
    <w:rsid w:val="004820F9"/>
    <w:rsid w:val="004B019D"/>
    <w:rsid w:val="004D59C3"/>
    <w:rsid w:val="0051245E"/>
    <w:rsid w:val="00541211"/>
    <w:rsid w:val="00566417"/>
    <w:rsid w:val="005B7AE7"/>
    <w:rsid w:val="005D41E7"/>
    <w:rsid w:val="005E53D1"/>
    <w:rsid w:val="00612D11"/>
    <w:rsid w:val="0065336F"/>
    <w:rsid w:val="00666C7C"/>
    <w:rsid w:val="00692D38"/>
    <w:rsid w:val="006A5067"/>
    <w:rsid w:val="006A6F03"/>
    <w:rsid w:val="006C20D5"/>
    <w:rsid w:val="00707286"/>
    <w:rsid w:val="0072254E"/>
    <w:rsid w:val="0072466C"/>
    <w:rsid w:val="0073412D"/>
    <w:rsid w:val="007506E1"/>
    <w:rsid w:val="00772C44"/>
    <w:rsid w:val="0077336C"/>
    <w:rsid w:val="00785DE5"/>
    <w:rsid w:val="007A0E16"/>
    <w:rsid w:val="007A3589"/>
    <w:rsid w:val="007C31F2"/>
    <w:rsid w:val="007C5FD3"/>
    <w:rsid w:val="00832887"/>
    <w:rsid w:val="00846DB1"/>
    <w:rsid w:val="008554FD"/>
    <w:rsid w:val="00875EB7"/>
    <w:rsid w:val="00876C8C"/>
    <w:rsid w:val="00877B78"/>
    <w:rsid w:val="008805F0"/>
    <w:rsid w:val="008B2FD3"/>
    <w:rsid w:val="008C5BDC"/>
    <w:rsid w:val="008C7958"/>
    <w:rsid w:val="008E2782"/>
    <w:rsid w:val="008E703F"/>
    <w:rsid w:val="00912ADA"/>
    <w:rsid w:val="00912E52"/>
    <w:rsid w:val="0093791D"/>
    <w:rsid w:val="00981D4B"/>
    <w:rsid w:val="009F07E7"/>
    <w:rsid w:val="00A134EF"/>
    <w:rsid w:val="00A15B2E"/>
    <w:rsid w:val="00A47531"/>
    <w:rsid w:val="00A60CA9"/>
    <w:rsid w:val="00A63D15"/>
    <w:rsid w:val="00A676AA"/>
    <w:rsid w:val="00A85242"/>
    <w:rsid w:val="00A85A26"/>
    <w:rsid w:val="00AD1D02"/>
    <w:rsid w:val="00B00FB3"/>
    <w:rsid w:val="00B102FA"/>
    <w:rsid w:val="00B10D48"/>
    <w:rsid w:val="00B73A64"/>
    <w:rsid w:val="00B765D5"/>
    <w:rsid w:val="00B859A6"/>
    <w:rsid w:val="00B926FC"/>
    <w:rsid w:val="00BB0417"/>
    <w:rsid w:val="00BE7F62"/>
    <w:rsid w:val="00BF1502"/>
    <w:rsid w:val="00C0670D"/>
    <w:rsid w:val="00C323BC"/>
    <w:rsid w:val="00C47888"/>
    <w:rsid w:val="00C57A48"/>
    <w:rsid w:val="00C607A9"/>
    <w:rsid w:val="00C616DC"/>
    <w:rsid w:val="00CA2FC9"/>
    <w:rsid w:val="00CC7ABA"/>
    <w:rsid w:val="00CD3D99"/>
    <w:rsid w:val="00CE2179"/>
    <w:rsid w:val="00D2035A"/>
    <w:rsid w:val="00D36089"/>
    <w:rsid w:val="00D74579"/>
    <w:rsid w:val="00D77870"/>
    <w:rsid w:val="00D82EB5"/>
    <w:rsid w:val="00D923AD"/>
    <w:rsid w:val="00DB49C3"/>
    <w:rsid w:val="00DB51D9"/>
    <w:rsid w:val="00DB65E0"/>
    <w:rsid w:val="00DD2EB9"/>
    <w:rsid w:val="00DE3AAA"/>
    <w:rsid w:val="00DF748D"/>
    <w:rsid w:val="00EB5211"/>
    <w:rsid w:val="00EC67FD"/>
    <w:rsid w:val="00F201B4"/>
    <w:rsid w:val="00F559C5"/>
    <w:rsid w:val="00F66469"/>
    <w:rsid w:val="00F67633"/>
    <w:rsid w:val="00F91DFB"/>
    <w:rsid w:val="00FC0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511BD-A812-42EF-871F-C1E64AF4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460B4-DA7A-4044-9490-11D39518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2017-05-30T06:58:00Z</cp:lastPrinted>
  <dcterms:created xsi:type="dcterms:W3CDTF">2018-02-12T13:21:00Z</dcterms:created>
  <dcterms:modified xsi:type="dcterms:W3CDTF">2018-02-12T13:21:00Z</dcterms:modified>
</cp:coreProperties>
</file>